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0" w:rsidRPr="00A164DC" w:rsidRDefault="00771140" w:rsidP="0077114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bookmarkStart w:id="0" w:name="_GoBack"/>
      <w:bookmarkEnd w:id="0"/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CE4D23">
        <w:rPr>
          <w:rFonts w:ascii="Tahoma" w:hAnsi="Tahoma" w:cs="Tahoma"/>
          <w:b/>
          <w:color w:val="FF0000"/>
          <w:sz w:val="22"/>
          <w:szCs w:val="22"/>
        </w:rPr>
        <w:t>FUNDACIÓN</w:t>
      </w:r>
    </w:p>
    <w:p w:rsidR="00771140" w:rsidRPr="00CE4D23" w:rsidRDefault="00771140" w:rsidP="0077114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771140" w:rsidRDefault="00771140" w:rsidP="0077114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771140" w:rsidRDefault="00771140" w:rsidP="007711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771140" w:rsidRDefault="00771140" w:rsidP="007711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771140" w:rsidRPr="00A164DC" w:rsidRDefault="00771140" w:rsidP="00771140">
      <w:pPr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En </w:t>
      </w:r>
      <w:r w:rsidR="008C5C83">
        <w:rPr>
          <w:rFonts w:ascii="Tahoma" w:hAnsi="Tahoma" w:cs="Tahoma"/>
          <w:sz w:val="22"/>
          <w:szCs w:val="22"/>
        </w:rPr>
        <w:t>el municipio de</w:t>
      </w:r>
      <w:r w:rsidRPr="00DD7CC2">
        <w:rPr>
          <w:rFonts w:ascii="Tahoma" w:hAnsi="Tahoma" w:cs="Tahoma"/>
          <w:sz w:val="22"/>
          <w:szCs w:val="22"/>
        </w:rPr>
        <w:t xml:space="preserve"> ____________, siendo las __________(a.m/p.m), del día ____________, del año _________, se reunieron los </w:t>
      </w:r>
      <w:r w:rsidRPr="00A164DC">
        <w:rPr>
          <w:rFonts w:ascii="Tahoma" w:hAnsi="Tahoma" w:cs="Tahoma"/>
          <w:sz w:val="22"/>
          <w:szCs w:val="22"/>
        </w:rPr>
        <w:t xml:space="preserve">asistentes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  convocatoria efectuada de conformidad con los estatutos o la </w:t>
      </w:r>
      <w:r w:rsidRPr="009E3B07">
        <w:rPr>
          <w:rFonts w:ascii="Tahoma" w:hAnsi="Tahoma" w:cs="Tahoma"/>
          <w:sz w:val="22"/>
          <w:szCs w:val="22"/>
        </w:rPr>
        <w:t>ley</w:t>
      </w:r>
      <w:r w:rsidR="00814F68">
        <w:rPr>
          <w:rFonts w:ascii="Tahoma" w:hAnsi="Tahoma" w:cs="Tahoma"/>
          <w:sz w:val="22"/>
          <w:szCs w:val="22"/>
        </w:rPr>
        <w:t>.</w:t>
      </w:r>
    </w:p>
    <w:p w:rsidR="00771140" w:rsidRPr="00DD7CC2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DD7CC2" w:rsidRDefault="00771140" w:rsidP="007711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771140" w:rsidRPr="00DD7CC2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DD7CC2" w:rsidRDefault="00771140" w:rsidP="007711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771140" w:rsidRPr="00DD7CC2" w:rsidRDefault="00771140" w:rsidP="007711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771140" w:rsidRPr="009E3B07" w:rsidRDefault="00771140" w:rsidP="007711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771140" w:rsidRPr="00DD7CC2" w:rsidRDefault="00771140" w:rsidP="007711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71140" w:rsidRDefault="00771140" w:rsidP="00771140">
      <w:pPr>
        <w:rPr>
          <w:rFonts w:ascii="Tahoma" w:hAnsi="Tahoma" w:cs="Tahoma"/>
          <w:b/>
          <w:sz w:val="22"/>
          <w:szCs w:val="22"/>
        </w:rPr>
      </w:pPr>
    </w:p>
    <w:p w:rsidR="00FD3596" w:rsidRPr="00B42580" w:rsidRDefault="00FD3596" w:rsidP="00FD3596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FD3596" w:rsidRDefault="00FD3596" w:rsidP="00FD3596">
      <w:pPr>
        <w:rPr>
          <w:rFonts w:ascii="Tahoma" w:hAnsi="Tahoma" w:cs="Tahoma"/>
          <w:b/>
          <w:sz w:val="22"/>
          <w:szCs w:val="22"/>
          <w:lang w:val="es-ES"/>
        </w:rPr>
      </w:pPr>
    </w:p>
    <w:p w:rsidR="00FD3596" w:rsidRDefault="00FD3596" w:rsidP="00FD3596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FD3596" w:rsidRPr="00FD3596" w:rsidRDefault="00FD3596" w:rsidP="00771140">
      <w:pPr>
        <w:rPr>
          <w:rFonts w:ascii="Tahoma" w:hAnsi="Tahoma" w:cs="Tahoma"/>
          <w:b/>
          <w:sz w:val="22"/>
          <w:szCs w:val="22"/>
          <w:lang w:val="es-ES"/>
        </w:rPr>
      </w:pPr>
    </w:p>
    <w:p w:rsidR="00771140" w:rsidRPr="00DD7CC2" w:rsidRDefault="00771140" w:rsidP="007711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771140" w:rsidRPr="00DD7CC2" w:rsidRDefault="00771140" w:rsidP="00771140">
      <w:pPr>
        <w:ind w:left="360"/>
        <w:rPr>
          <w:rFonts w:ascii="Tahoma" w:hAnsi="Tahoma" w:cs="Tahoma"/>
          <w:b/>
          <w:sz w:val="22"/>
          <w:szCs w:val="22"/>
        </w:rPr>
      </w:pPr>
    </w:p>
    <w:p w:rsidR="00771140" w:rsidRPr="009E3B07" w:rsidRDefault="00771140" w:rsidP="007711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Se verificó la presencia del quórum estatuario para poder deliberar y decidir. </w:t>
      </w:r>
      <w:r w:rsidRPr="00DD7CC2">
        <w:rPr>
          <w:rFonts w:ascii="Tahoma" w:hAnsi="Tahoma" w:cs="Tahoma"/>
          <w:i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771140" w:rsidRPr="00DD7CC2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DD7CC2" w:rsidRDefault="00771140" w:rsidP="007711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Pr="00DD7CC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771140" w:rsidRPr="00DD7CC2" w:rsidRDefault="00771140" w:rsidP="00771140">
      <w:pPr>
        <w:ind w:left="360"/>
        <w:rPr>
          <w:rFonts w:ascii="Tahoma" w:hAnsi="Tahoma" w:cs="Tahoma"/>
          <w:b/>
          <w:sz w:val="22"/>
          <w:szCs w:val="22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Se designaron por unanimidad como 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  a 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771140" w:rsidRPr="00DD7CC2" w:rsidRDefault="00771140" w:rsidP="00771140">
      <w:pPr>
        <w:ind w:left="360"/>
        <w:rPr>
          <w:rFonts w:ascii="Tahoma" w:hAnsi="Tahoma" w:cs="Tahoma"/>
          <w:sz w:val="22"/>
          <w:szCs w:val="22"/>
        </w:rPr>
      </w:pPr>
    </w:p>
    <w:p w:rsidR="00771140" w:rsidRPr="00771140" w:rsidRDefault="00771140" w:rsidP="00771140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t>3. REFORMA ESTATUTARIA.</w:t>
      </w:r>
    </w:p>
    <w:p w:rsidR="00771140" w:rsidRPr="00771140" w:rsidRDefault="00771140" w:rsidP="00771140">
      <w:pPr>
        <w:ind w:left="360"/>
        <w:rPr>
          <w:rFonts w:ascii="Tahoma" w:hAnsi="Tahoma" w:cs="Tahoma"/>
          <w:b/>
          <w:sz w:val="22"/>
          <w:szCs w:val="22"/>
        </w:rPr>
      </w:pPr>
    </w:p>
    <w:p w:rsidR="00771140" w:rsidRPr="00771140" w:rsidRDefault="00771140" w:rsidP="00771140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los asociados asistentes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771140" w:rsidRPr="00771140" w:rsidRDefault="00CE4D23" w:rsidP="00CE4D23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771140"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 w:rsidR="00134388">
        <w:rPr>
          <w:rFonts w:ascii="Tahoma" w:hAnsi="Tahoma" w:cs="Tahoma"/>
          <w:b/>
          <w:sz w:val="22"/>
          <w:szCs w:val="22"/>
        </w:rPr>
        <w:t xml:space="preserve"> que se propone</w:t>
      </w:r>
      <w:r w:rsidR="00771140" w:rsidRPr="00771140">
        <w:rPr>
          <w:rFonts w:ascii="Tahoma" w:hAnsi="Tahoma" w:cs="Tahoma"/>
          <w:b/>
          <w:sz w:val="22"/>
          <w:szCs w:val="22"/>
        </w:rPr>
        <w:t>, es</w:t>
      </w:r>
      <w:r w:rsidR="00771140" w:rsidRPr="00771140">
        <w:rPr>
          <w:rFonts w:ascii="Tahoma" w:hAnsi="Tahoma" w:cs="Tahoma"/>
          <w:sz w:val="22"/>
          <w:szCs w:val="22"/>
        </w:rPr>
        <w:t>:</w:t>
      </w:r>
    </w:p>
    <w:p w:rsidR="00771140" w:rsidRPr="00771140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771140" w:rsidRDefault="00CE4D23" w:rsidP="007711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</w:t>
      </w:r>
      <w:r w:rsidR="00771140">
        <w:rPr>
          <w:rFonts w:ascii="Tahoma" w:hAnsi="Tahoma" w:cs="Tahoma"/>
          <w:sz w:val="22"/>
          <w:szCs w:val="22"/>
        </w:rPr>
        <w:t>__</w:t>
      </w:r>
      <w:r w:rsidR="00771140"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771140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__________________________</w:t>
      </w:r>
      <w:r w:rsidR="00771140"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</w:t>
      </w:r>
      <w:r w:rsidR="00771140">
        <w:rPr>
          <w:rFonts w:ascii="Tahoma" w:hAnsi="Tahoma" w:cs="Tahoma"/>
          <w:sz w:val="22"/>
          <w:szCs w:val="22"/>
        </w:rPr>
        <w:t>_</w:t>
      </w:r>
      <w:r w:rsidR="00771140"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="00771140">
        <w:rPr>
          <w:rFonts w:ascii="Tahoma" w:hAnsi="Tahoma" w:cs="Tahoma"/>
          <w:sz w:val="22"/>
          <w:szCs w:val="22"/>
        </w:rPr>
        <w:t>__</w:t>
      </w:r>
      <w:r w:rsidR="00771140"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="00771140" w:rsidRPr="00771140">
        <w:rPr>
          <w:rFonts w:ascii="Tahoma" w:hAnsi="Tahoma" w:cs="Tahoma"/>
          <w:sz w:val="22"/>
          <w:szCs w:val="22"/>
        </w:rPr>
        <w:t xml:space="preserve">__                 </w:t>
      </w:r>
    </w:p>
    <w:p w:rsidR="00771140" w:rsidRPr="00771140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3F647E" w:rsidRDefault="003F647E" w:rsidP="00771140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Nota 1: Si la reforma incluye la modificación de </w:t>
      </w:r>
      <w:r w:rsidR="000A5184" w:rsidRPr="003F647E">
        <w:rPr>
          <w:rFonts w:ascii="Tahoma" w:hAnsi="Tahoma" w:cs="Tahoma"/>
          <w:i/>
          <w:color w:val="FF0000"/>
          <w:sz w:val="22"/>
          <w:szCs w:val="22"/>
        </w:rPr>
        <w:t>numerosos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3F647E" w:rsidRPr="00771140" w:rsidRDefault="003F647E" w:rsidP="00771140">
      <w:pPr>
        <w:rPr>
          <w:rFonts w:ascii="Tahoma" w:hAnsi="Tahoma" w:cs="Tahoma"/>
          <w:sz w:val="22"/>
          <w:szCs w:val="22"/>
        </w:rPr>
      </w:pPr>
    </w:p>
    <w:p w:rsidR="00771140" w:rsidRDefault="00771140" w:rsidP="003F647E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>Luego de analizadas las propuestas de reformas estatutarias, estas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3F647E" w:rsidRPr="00DD7CC2" w:rsidRDefault="003F647E" w:rsidP="003F647E">
      <w:pPr>
        <w:rPr>
          <w:rFonts w:ascii="Tahoma" w:hAnsi="Tahoma" w:cs="Tahoma"/>
          <w:sz w:val="22"/>
          <w:szCs w:val="22"/>
        </w:rPr>
      </w:pPr>
    </w:p>
    <w:p w:rsidR="00771140" w:rsidRPr="00DD7CC2" w:rsidRDefault="00771140" w:rsidP="007711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771140" w:rsidRPr="00DD7CC2" w:rsidRDefault="00771140" w:rsidP="00771140">
      <w:pPr>
        <w:rPr>
          <w:rFonts w:ascii="Tahoma" w:hAnsi="Tahoma" w:cs="Tahoma"/>
          <w:sz w:val="22"/>
          <w:szCs w:val="22"/>
        </w:rPr>
      </w:pPr>
    </w:p>
    <w:p w:rsidR="00BA2496" w:rsidRPr="008A19A2" w:rsidRDefault="00BA2496" w:rsidP="00BA249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A2496" w:rsidRPr="008A19A2" w:rsidRDefault="00BA2496" w:rsidP="00BA2496">
      <w:pPr>
        <w:ind w:left="360"/>
        <w:rPr>
          <w:rFonts w:ascii="Tahoma" w:hAnsi="Tahoma" w:cs="Tahoma"/>
          <w:sz w:val="22"/>
          <w:szCs w:val="22"/>
        </w:rPr>
      </w:pPr>
    </w:p>
    <w:p w:rsidR="00BA2496" w:rsidRPr="00B42580" w:rsidRDefault="00BA2496" w:rsidP="00BA2496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771140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771140" w:rsidRPr="008A19A2" w:rsidRDefault="00771140" w:rsidP="00771140">
      <w:pPr>
        <w:rPr>
          <w:rFonts w:ascii="Tahoma" w:hAnsi="Tahoma" w:cs="Tahoma"/>
          <w:sz w:val="22"/>
          <w:szCs w:val="22"/>
          <w:lang w:val="es-ES"/>
        </w:rPr>
      </w:pPr>
    </w:p>
    <w:p w:rsidR="00771140" w:rsidRDefault="00771140" w:rsidP="00771140">
      <w:pPr>
        <w:rPr>
          <w:rFonts w:ascii="Tahoma" w:hAnsi="Tahoma" w:cs="Tahoma"/>
          <w:sz w:val="22"/>
          <w:szCs w:val="22"/>
          <w:lang w:val="es-ES"/>
        </w:rPr>
      </w:pPr>
    </w:p>
    <w:p w:rsidR="00771140" w:rsidRDefault="00771140" w:rsidP="00771140">
      <w:pPr>
        <w:rPr>
          <w:rFonts w:ascii="Tahoma" w:hAnsi="Tahoma" w:cs="Tahoma"/>
          <w:sz w:val="22"/>
          <w:szCs w:val="22"/>
          <w:lang w:val="es-ES"/>
        </w:rPr>
      </w:pPr>
    </w:p>
    <w:p w:rsidR="00771140" w:rsidRDefault="00771140" w:rsidP="00771140">
      <w:pPr>
        <w:rPr>
          <w:rFonts w:ascii="Tahoma" w:hAnsi="Tahoma" w:cs="Tahoma"/>
          <w:sz w:val="22"/>
          <w:szCs w:val="22"/>
          <w:lang w:val="es-ES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  <w:lang w:val="es-ES"/>
        </w:rPr>
      </w:pPr>
    </w:p>
    <w:p w:rsidR="00771140" w:rsidRPr="008A19A2" w:rsidRDefault="00771140" w:rsidP="007711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383B3D" w:rsidRPr="00BA2496" w:rsidRDefault="007711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383B3D" w:rsidRPr="00BA2496" w:rsidSect="00FD3596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B5" w:rsidRDefault="00EB47B5" w:rsidP="00771140">
      <w:r>
        <w:separator/>
      </w:r>
    </w:p>
  </w:endnote>
  <w:endnote w:type="continuationSeparator" w:id="0">
    <w:p w:rsidR="00EB47B5" w:rsidRDefault="00EB47B5" w:rsidP="0077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B5" w:rsidRDefault="00EB47B5" w:rsidP="00771140">
      <w:r>
        <w:separator/>
      </w:r>
    </w:p>
  </w:footnote>
  <w:footnote w:type="continuationSeparator" w:id="0">
    <w:p w:rsidR="00EB47B5" w:rsidRDefault="00EB47B5" w:rsidP="0077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771140" w:rsidP="00771140">
    <w:pPr>
      <w:pStyle w:val="Encabezado"/>
    </w:pPr>
  </w:p>
  <w:p w:rsidR="00771140" w:rsidRPr="00C7470C" w:rsidRDefault="00771140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>
      <w:rPr>
        <w:rFonts w:ascii="Tahoma" w:hAnsi="Tahoma" w:cs="Tahoma"/>
        <w:sz w:val="18"/>
        <w:szCs w:val="18"/>
      </w:rPr>
      <w:t xml:space="preserve">                   </w:t>
    </w:r>
  </w:p>
  <w:p w:rsidR="00771140" w:rsidRDefault="007711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40"/>
    <w:rsid w:val="000350D9"/>
    <w:rsid w:val="00035DDD"/>
    <w:rsid w:val="00066E19"/>
    <w:rsid w:val="00075A4C"/>
    <w:rsid w:val="000A5184"/>
    <w:rsid w:val="000E1116"/>
    <w:rsid w:val="001277A6"/>
    <w:rsid w:val="00133C22"/>
    <w:rsid w:val="00134388"/>
    <w:rsid w:val="00154C88"/>
    <w:rsid w:val="001B7FBB"/>
    <w:rsid w:val="0026194A"/>
    <w:rsid w:val="00383B3D"/>
    <w:rsid w:val="003F647E"/>
    <w:rsid w:val="004D181D"/>
    <w:rsid w:val="00614136"/>
    <w:rsid w:val="006B14EF"/>
    <w:rsid w:val="00771140"/>
    <w:rsid w:val="0080740D"/>
    <w:rsid w:val="00814EB6"/>
    <w:rsid w:val="00814F68"/>
    <w:rsid w:val="008C5C83"/>
    <w:rsid w:val="00913A1A"/>
    <w:rsid w:val="009A4B5C"/>
    <w:rsid w:val="00A31D5C"/>
    <w:rsid w:val="00B23EC1"/>
    <w:rsid w:val="00B820DD"/>
    <w:rsid w:val="00BA2496"/>
    <w:rsid w:val="00CE4D23"/>
    <w:rsid w:val="00E226AE"/>
    <w:rsid w:val="00EB47B5"/>
    <w:rsid w:val="00F03F57"/>
    <w:rsid w:val="00F74AAC"/>
    <w:rsid w:val="00F85B01"/>
    <w:rsid w:val="00FD0289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1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11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7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1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140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12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16</cp:revision>
  <dcterms:created xsi:type="dcterms:W3CDTF">2013-10-04T17:12:00Z</dcterms:created>
  <dcterms:modified xsi:type="dcterms:W3CDTF">2017-10-09T21:55:00Z</dcterms:modified>
</cp:coreProperties>
</file>